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4C" w:rsidRPr="00D54204" w:rsidRDefault="0061584C" w:rsidP="0061584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D542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Kleczanów, dnia </w:t>
      </w:r>
      <w:r w:rsidR="00D542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01</w:t>
      </w:r>
      <w:r w:rsidR="00CC62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  <w:r w:rsidR="00D542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08.</w:t>
      </w:r>
      <w:r w:rsidRPr="00D5420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2022 r.</w:t>
      </w:r>
    </w:p>
    <w:p w:rsidR="00D54204" w:rsidRDefault="00D54204" w:rsidP="006158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</w:p>
    <w:p w:rsidR="0061584C" w:rsidRPr="0061584C" w:rsidRDefault="0061584C" w:rsidP="006158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r w:rsidRPr="0061584C"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  <w:t> </w:t>
      </w:r>
    </w:p>
    <w:p w:rsidR="0061584C" w:rsidRPr="0061584C" w:rsidRDefault="0061584C" w:rsidP="006158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  <w:lang w:eastAsia="pl-PL"/>
        </w:rPr>
      </w:pPr>
      <w:r w:rsidRPr="0061584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Zaproszenie do złożenia zapytania ofertowego</w:t>
      </w:r>
    </w:p>
    <w:p w:rsidR="0061584C" w:rsidRPr="0061584C" w:rsidRDefault="0061584C" w:rsidP="006158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3"/>
          <w:szCs w:val="23"/>
          <w:lang w:eastAsia="pl-PL"/>
        </w:rPr>
      </w:pPr>
      <w:r w:rsidRPr="0061584C">
        <w:rPr>
          <w:rFonts w:ascii="Segoe UI" w:eastAsia="Times New Roman" w:hAnsi="Segoe UI" w:cs="Segoe UI"/>
          <w:b/>
          <w:i/>
          <w:iCs/>
          <w:color w:val="000000"/>
          <w:sz w:val="23"/>
          <w:szCs w:val="23"/>
          <w:bdr w:val="none" w:sz="0" w:space="0" w:color="auto" w:frame="1"/>
          <w:lang w:eastAsia="pl-PL"/>
        </w:rPr>
        <w:t>„</w:t>
      </w:r>
      <w:r w:rsidRPr="0061584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Przygotowanie, dostarczanie i wydawanie gorącego jednodaniowego posiłku dla dzieci z</w:t>
      </w:r>
      <w:r w:rsidRPr="00F00D5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 xml:space="preserve"> Publicznej Szkoły Podstawowej im. Batalionów Chłopskich  w Kleczanowie</w:t>
      </w:r>
      <w:r w:rsidRPr="0061584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 xml:space="preserve"> </w:t>
      </w:r>
      <w:r w:rsidRPr="00F00D5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 xml:space="preserve">w roku szkolnym </w:t>
      </w:r>
      <w:r w:rsidRPr="0061584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2022</w:t>
      </w:r>
      <w:r w:rsidRPr="00F00D50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bdr w:val="none" w:sz="0" w:space="0" w:color="auto" w:frame="1"/>
          <w:lang w:eastAsia="pl-PL"/>
        </w:rPr>
        <w:t>/2023</w:t>
      </w:r>
    </w:p>
    <w:p w:rsidR="0061584C" w:rsidRPr="0061584C" w:rsidRDefault="0061584C" w:rsidP="0061584C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3"/>
          <w:szCs w:val="23"/>
          <w:lang w:eastAsia="pl-PL"/>
        </w:rPr>
      </w:pPr>
      <w:r w:rsidRPr="0061584C">
        <w:rPr>
          <w:rFonts w:ascii="Segoe UI" w:eastAsia="Times New Roman" w:hAnsi="Segoe UI" w:cs="Segoe UI"/>
          <w:b/>
          <w:color w:val="000000"/>
          <w:sz w:val="23"/>
          <w:szCs w:val="23"/>
          <w:lang w:eastAsia="pl-PL"/>
        </w:rPr>
        <w:t> </w:t>
      </w:r>
    </w:p>
    <w:p w:rsid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W związku z art. 2ust. 1 ustawy z dnia 11 września 2019 r. Prawo zamówień publicznych zwracamy się z zapytaniem o cenę usług: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„Przygotowywanie, dostarczanie i wydawanie gorącego jednodaniowego posiłku dla dzieci z Publicznej Szkoły Podstawowej im. Batalionów Chłopskich w Kleczanowie w  roku szkolnym 2022 /2023</w:t>
      </w:r>
    </w:p>
    <w:p w:rsidR="0061584C" w:rsidRPr="00D54204" w:rsidRDefault="00D54204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I. Zamawiający</w:t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Publiczna Szkoła Podstawowa im. Batalionów Chłopskich w Kleczanowie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Kleczanów 145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27 - 641 Obrazów 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Tel/fax 15 836-61-07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www.pspkleczanow@interia.pl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II. Przedmiot, wymagania zamówienia: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1. Przedmiotem zamówienia jest przygotowywanie, dostarczanie i wydawanie gorącego jednodaniowego posiłku, dla dzieci 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z </w:t>
      </w:r>
      <w:r w:rsidRPr="00D54204">
        <w:rPr>
          <w:rFonts w:eastAsia="Times New Roman" w:cstheme="minorHAnsi"/>
          <w:bCs/>
          <w:color w:val="000000"/>
          <w:sz w:val="26"/>
          <w:szCs w:val="26"/>
          <w:bdr w:val="none" w:sz="0" w:space="0" w:color="auto" w:frame="1"/>
          <w:lang w:eastAsia="pl-PL"/>
        </w:rPr>
        <w:t>Publicznej Szkoły Podstawowej im. Batalionów Chłopskich w Kleczanowie w  roku szkolnym 2022 /2023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Dostawa posiłków odbywać się będzie od 01.09.2022r. w dni nauki szkolnej przez 5 dni w tygodniu tj. od poniedziałku do piątku z wyłączeniem wakacji, ferii zimowych i dni wolnych od nauki szkolnej.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Szacunkowa liczba dożywianych dzieci we szko</w:t>
      </w:r>
      <w:r w:rsidR="00205578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le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 będzie wynosić ok. </w:t>
      </w:r>
      <w:r w:rsidR="00205578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20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osób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 Ilość dożywianych osób jest wartością szacunkową i w czasie obowiązywania umowy może ulec zmianie. Zamawiający zastrzega sobie prawo zmniejszenia lub zwiększenia liczby osób objętych dożywianiem. Wykonawcy będzie przysługiwało prawo do zapłaty wyłącznie za faktycznie dostarczone posiłki.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 przypadku wystąpienia niekorzystnych warunków atmosferycznych np. silnych wiatrów, opadów Wykonawca zobowiązany jest do dodatkowego zabezpieczenia opakowania.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zapewnia podawanie posiłków w jednorazowych naczyniach + sztućce posiadające atest PZH.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Jednodaniowy obiad powinien zawierać: a) 3 razy w tygodniu, w tym obowiązkowo w poniedziałek i piątek: - porcję mięsa np. kotlet drobiowy, schabowy, mielony, rolada, pieczeń, itp., ryby – gramatura (po przygotowaniu) dania min. 150 g, - z dodatkami: ziemniaki, ryż, kasza, makaron, kluski, itp. - gramatura dania min. 200 g, nie dopuszcza się na drugie danie bigosu oraz kiełbasy smażonej.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lastRenderedPageBreak/>
        <w:t xml:space="preserve">- surówki – gramatura min. 150 g, b) w pozostałe dwa dni dopuszcza się dowolność, np. zupa z wkładką, pierogi, bigos, fasolka po bretońsku, </w:t>
      </w:r>
      <w:proofErr w:type="spellStart"/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bogracz</w:t>
      </w:r>
      <w:proofErr w:type="spellEnd"/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, itp. gramatura min. 500 g., do tego dodatek np. w postaci chleba, bułki, ziemniaków.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- Zamawiający zastrzega sobie możliwość żądania, aby posiłki były </w:t>
      </w:r>
      <w:r w:rsidR="00B448F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br/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w uzasadnionych przypadkach przygotowywane w formie bezglutenowej lub zgodnie z zaleceniami dietetycznymi.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Posiłki powinny być:- różnorodne,- niepowtarzalne - w ciągu 2 tygodni,- sporządzone tak, aby wartość kaloryczna i odżywcza spełniały wymogi dla dzieci oraz osób dorosłych,- sporządzone zgodnie z wymogami sztuki kulinarnej i sanitarnej dla żywienia zbiorowego, - wykonane ze świeżych artykułów spożywczych, spełniających normy jakości produktów spożywczych, zgodnie z obowiązującymi przepisami prawnymi w tym zakresie i posiadających aktualne terminy ważności.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winien dysponować odpowiednim potencjałem technicznym, personalnym, znajdować się w sytuacji ekonomicznej i finansowej zapewniającej wykonanie zamówienia,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powinien posiadać wiedzę i doświadczenie w zakresie wykonania przedmiotu zamówienia oraz bazę lokalową przystosowaną do sporządzania posiłków dla żywienia zbiorowego (decyzja o zatwierdzeniu zakładu, zaświadczenie o wpisie do rejestru zakładów podlegających urzędowej kontroli Organów Państwowej Inspekcji Sanitarnej).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winien posiadać odpowiedni potencjał transportowy - samochód przystosowany do transportu posiłków dla żywienia zbiorowego (zaświadczenie/decyzja o zatwierdzeniu środka transportu w zakresie wprowadzania do obrotu żywności), zgodnie z obowiązującymi przepisami.</w:t>
      </w:r>
    </w:p>
    <w:p w:rsidR="00D54204" w:rsidRDefault="00205578" w:rsidP="00D54204">
      <w:pPr>
        <w:tabs>
          <w:tab w:val="left" w:pos="3969"/>
        </w:tabs>
        <w:spacing w:after="0" w:line="240" w:lineRule="auto"/>
        <w:jc w:val="both"/>
        <w:rPr>
          <w:rFonts w:cstheme="minorHAnsi"/>
          <w:sz w:val="26"/>
          <w:szCs w:val="26"/>
          <w:lang w:eastAsia="pl-PL"/>
        </w:rPr>
      </w:pPr>
      <w:r w:rsidRPr="00D54204">
        <w:rPr>
          <w:rFonts w:cstheme="minorHAnsi"/>
          <w:sz w:val="26"/>
          <w:szCs w:val="26"/>
          <w:lang w:eastAsia="pl-PL"/>
        </w:rPr>
        <w:t>- Wykonawca zobowiązany jest dostarczać jadłospis na minimu</w:t>
      </w:r>
      <w:r w:rsidR="00D54204">
        <w:rPr>
          <w:rFonts w:cstheme="minorHAnsi"/>
          <w:sz w:val="26"/>
          <w:szCs w:val="26"/>
          <w:lang w:eastAsia="pl-PL"/>
        </w:rPr>
        <w:t>m 10 dni z przynajmniej tygodni</w:t>
      </w:r>
      <w:r w:rsidRPr="00D54204">
        <w:rPr>
          <w:rFonts w:cstheme="minorHAnsi"/>
          <w:sz w:val="26"/>
          <w:szCs w:val="26"/>
          <w:lang w:eastAsia="pl-PL"/>
        </w:rPr>
        <w:t>owym wyprzedzeniem z oznaczeniami alergenów i kalorii, opieczętowany i podpisany przez osobę sporządzającą.</w:t>
      </w:r>
    </w:p>
    <w:p w:rsidR="0061584C" w:rsidRPr="00D54204" w:rsidRDefault="0061584C" w:rsidP="00D54204">
      <w:pPr>
        <w:tabs>
          <w:tab w:val="left" w:pos="3969"/>
        </w:tabs>
        <w:spacing w:after="0" w:line="240" w:lineRule="auto"/>
        <w:jc w:val="both"/>
        <w:rPr>
          <w:rFonts w:cstheme="minorHAnsi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- 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Zamawiający ze względu na trwającą pandemię COVID-19 i niemożność przewidzenia sposobu realizacji programu nauczania przez placówki oświatowe (tryb zdalny, mieszany) zastrzega sobie prawo wstrzymania realizacji programu, </w:t>
      </w:r>
      <w:r w:rsidR="00BE1FD1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br/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o czym poinformuje Wykonawcę zadania. Realizacja zadania dla osób niesamodzielnych będzie miała charakter ciągły, chyba, że będzie wymuszona przez sytuacje niezawinione ( kwarantanna, izolacja epidemiologiczna, pobyt </w:t>
      </w:r>
      <w:r w:rsidR="00BE1FD1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br/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w szpitalu, ciężka choroba)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będzie przygotowywał, wydawał i dostarczał posiłki zachowując wymogi sanitarno-epidemiologiczne w zakresie personelu i warunków produkcji oraz ponosił odpowiedzialność za ich przestrzeganie.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Brudne naczynia zabierane będą przez Wykonawcę w dniu dostarczenia, bez względu na ich ilość.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Wykonawca zobowiązany jest do ustalania harmonogramu dostarczania posiłków (dni i godziny) z dyrektor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em szkoły.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- Cenę posiłku będzie stanowić całkowity koszt przygotowania, dostarczenia </w:t>
      </w:r>
      <w:r w:rsidR="00B448F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br/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i wydania posiłku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205578" w:rsidRPr="00665D58">
        <w:rPr>
          <w:rFonts w:eastAsia="Times New Roman" w:cstheme="minorHAnsi"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z rozbiciem n</w:t>
      </w:r>
      <w:r w:rsidR="00B448F8" w:rsidRPr="00665D58">
        <w:rPr>
          <w:rFonts w:eastAsia="Times New Roman" w:cstheme="minorHAnsi"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a</w:t>
      </w:r>
      <w:r w:rsidR="00205578" w:rsidRPr="00665D58">
        <w:rPr>
          <w:rFonts w:eastAsia="Times New Roman" w:cstheme="minorHAnsi"/>
          <w:color w:val="000000"/>
          <w:sz w:val="26"/>
          <w:szCs w:val="26"/>
          <w:u w:val="single"/>
          <w:bdr w:val="none" w:sz="0" w:space="0" w:color="auto" w:frame="1"/>
          <w:lang w:eastAsia="pl-PL"/>
        </w:rPr>
        <w:t xml:space="preserve"> koszt wsadu i pozostałe koszty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III. Warunki zapłaty za wykonane zamówienia: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lastRenderedPageBreak/>
        <w:t>1. Zamawiający pokrywa 100% kosztów posiłków.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2. Rozliczenie za wykonane usługi będzie następowało na podstawie faktur miesięcznych wystawionych przez Wykonawcę na podstawie faktycznej ilości wydanych posiłków w danym miesiącu potwierdzonej przez Zamawiającego.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3. Faktury należy dostarczyć do </w:t>
      </w:r>
      <w:r w:rsidR="00B448F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Publicznej Szkoły Podstawowej w Kleczanowie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do dnia 10-tego następnego miesi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ąca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3. Wartość faktury stanowić będzie ilość posiłków x cena jednostkowa posiłku zawarta w ofercie (cena brutto tj. z podatkiem VAT).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4. Cena jednostkowa podana w ofercie nie będzie ulegała zmianie przez okres trwania umowy.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5. Zamawiający ureguluje należność w terminie 14 dni od dnia otrzymania faktury.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IV. Termin realizacji zamówienia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0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2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.0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9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.2022 r. - </w:t>
      </w:r>
      <w:r w:rsidR="00665D58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23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06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.202</w:t>
      </w:r>
      <w:r w:rsidR="0020557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3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r.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V. Warunki udziału w postępowaniu: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O udzielenie zamówienia mogą ubiegać się Wykonawcy, którzy spełniają warunki</w:t>
      </w:r>
      <w:r w:rsid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posiadają uprawnienia do wykonywania określonej działalności lub czynności, jeżeli przepisy prawa nakładają obowiązek posiadania takich uprawnień - są wpisani do „Rejestru Zakładów” podlegających urzędowej kontroli organów Państwowej Inspekcji Sanitarnej, zgodnie z ustawą z dnia 25 sierpnia 2006 r. o bezpieczeństwie żywności i żywienia ( Dz. U. z 2020. poz. 2021;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posiadają niezbędną wiedzę i doświadczenie;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dysponują odpowiednim potencjałem technicznym, a także osobami zdolnymi do wykonywania zamówienia - Wykonawcy, którzy przedłożą oświadczenie o dysponowaniu sprzętem niezbędnym do wykonania przedmiotu zamówienia, a także osobami posiadającymi odpowiednie kwalifikacje i uprawnienia niezbędne do wykonania zamówienia;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znajdują się w sytuacji ekonomicznej i finansowej zapewniającej wykonanie zamówienia; - Wykonawcy, którzy przedłożą oświadczenie o ich sytuacji ekonomicznej i finansowej, która pozwala na wykonanie przedmiotu zamówienia.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Nie spełnienie któregokolwiek wymogu lub warunku spowoduje odrzucenie oferty bez dalszego rozpatrywania.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VI. Sposób przygotowania oferty: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1. Każdy Wykonawca może złożyć tylko jedną ofertę.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2. Oferta musi być złożona w formie pisemnej pod rygorem nieważności.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3. Oferta oraz załączone do niej dokumenty muszą być podpisane przez Wykonawcę. Zamawiający wymaga, aby ofertę oraz załączone do niej dokumenty podpisano zgodnie z zasadami reprezentacji wskazanymi we właściwym rejestrze. Jeżeli osoba/osoby podpisująca(e) ofertę działa/działają na podstawie pełnomocnictwa, to pełnomocnictwo musi zostać załączone do oferty w oryginale lub kopii poświadczonej „za zgodność z oryginałem”. Podpis osoby uprawnionej/upoważnionej musi pozwalać na identyfikację jej imienia i nazwiska (np.: będzie uzupełniony pieczątką imienną). 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lastRenderedPageBreak/>
        <w:t>Z treści dokumentu pełnomocnictwa winno wynikać uprawnienie do reprezentowania Wykonawcy w postępowaniu.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4. W przypadku składania oferty w formie papierowej zaleca się, aby</w:t>
      </w:r>
      <w:r w:rsidRPr="00D54204">
        <w:rPr>
          <w:rFonts w:eastAsia="Times New Roman" w:cstheme="minorHAnsi"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 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strony oferty były trwale ze sobą połączone i kolejno ponumerowane.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5. Ewentualne poprawki w tekście oferty muszą być naniesione w czytelny sposób i parafowane przez osoby uprawnione do reprezentacji Wykonawcy.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6. Oferta powinna być przesłana za pośrednictwem: poczty lub dostarczona osobiście na adres: </w:t>
      </w:r>
      <w:r w:rsidR="00F00D50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Publiczna Szkoła Podstawowa w Kleczanowie</w:t>
      </w:r>
      <w:r w:rsidR="00B448F8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, </w:t>
      </w:r>
      <w:r w:rsidR="00F00D50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Kleczanów 145,</w:t>
      </w:r>
      <w:r w:rsid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27-641 Obrazów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, 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do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dnia </w:t>
      </w:r>
      <w:r w:rsidR="00665D58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2</w:t>
      </w:r>
      <w:r w:rsidR="0053456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6</w:t>
      </w:r>
      <w:bookmarkStart w:id="0" w:name="_GoBack"/>
      <w:bookmarkEnd w:id="0"/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.</w:t>
      </w:r>
      <w:r w:rsidR="00B448F8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08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.202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2</w:t>
      </w: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r. </w:t>
      </w: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(liczy się data wpływu).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Na kopercie Wykonawca zobowiązany jest do zamieszczenia oznakowania o następującej treści: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F00D50" w:rsidRPr="00D54204" w:rsidRDefault="00F00D50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„</w:t>
      </w:r>
      <w:r w:rsidR="0061584C" w:rsidRPr="00D54204">
        <w:rPr>
          <w:rFonts w:eastAsia="Times New Roman" w:cstheme="minorHAnsi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l-PL"/>
        </w:rPr>
        <w:t>Przygotowywanie, dostarczanie i wydawanie gorącego jednodaniowego posiłku dla dzieci</w:t>
      </w:r>
      <w:r w:rsidRPr="00D54204">
        <w:rPr>
          <w:rFonts w:eastAsia="Times New Roman" w:cstheme="minorHAnsi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Pr="00D54204">
        <w:rPr>
          <w:rFonts w:eastAsia="Times New Roman" w:cstheme="minorHAnsi"/>
          <w:b/>
          <w:bCs/>
          <w:i/>
          <w:color w:val="000000"/>
          <w:sz w:val="26"/>
          <w:szCs w:val="26"/>
          <w:bdr w:val="none" w:sz="0" w:space="0" w:color="auto" w:frame="1"/>
          <w:lang w:eastAsia="pl-PL"/>
        </w:rPr>
        <w:t xml:space="preserve">z Publicznej Szkoły Podstawowej im. Batalionów Chłopskich </w:t>
      </w:r>
      <w:r w:rsidR="00B448F8" w:rsidRPr="00D54204">
        <w:rPr>
          <w:rFonts w:eastAsia="Times New Roman" w:cstheme="minorHAnsi"/>
          <w:b/>
          <w:bCs/>
          <w:i/>
          <w:color w:val="000000"/>
          <w:sz w:val="26"/>
          <w:szCs w:val="26"/>
          <w:bdr w:val="none" w:sz="0" w:space="0" w:color="auto" w:frame="1"/>
          <w:lang w:eastAsia="pl-PL"/>
        </w:rPr>
        <w:br/>
      </w:r>
      <w:r w:rsidRPr="00D54204">
        <w:rPr>
          <w:rFonts w:eastAsia="Times New Roman" w:cstheme="minorHAnsi"/>
          <w:b/>
          <w:bCs/>
          <w:i/>
          <w:color w:val="000000"/>
          <w:sz w:val="26"/>
          <w:szCs w:val="26"/>
          <w:bdr w:val="none" w:sz="0" w:space="0" w:color="auto" w:frame="1"/>
          <w:lang w:eastAsia="pl-PL"/>
        </w:rPr>
        <w:t>w Kleczanowie w  roku szkolnym 2022 /2023”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u w:val="single"/>
          <w:bdr w:val="none" w:sz="0" w:space="0" w:color="auto" w:frame="1"/>
          <w:lang w:eastAsia="pl-PL"/>
        </w:rPr>
        <w:t>Kompletna oferta musi zawierać: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1. Wypełniony formularz ofertowy (załącznik Nr 1)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2.Decyzję właściwego terytorialnie Powiatowego Inspektora Sanitarnego zatwierdzająca prowadzoną działalność w zakresie przetwarzania żywności.</w:t>
      </w:r>
    </w:p>
    <w:p w:rsidR="0061584C" w:rsidRPr="00D54204" w:rsidRDefault="00CC6220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3.</w:t>
      </w:r>
      <w:r w:rsidR="0061584C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Oświadczenie wykonawcy o spełnianiu warunków udziału w postępowaniu o udzielenie zamówienia (załącznik Nr 2).</w:t>
      </w:r>
    </w:p>
    <w:p w:rsidR="0061584C" w:rsidRPr="00D54204" w:rsidRDefault="00CC6220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4.</w:t>
      </w:r>
      <w:r w:rsidR="0061584C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. Oświadczenie, o nie podleganiu wykluczeniu z udziału w postępowaniu o udzielenie zamówienia ( załącznik Nr 2).</w:t>
      </w:r>
    </w:p>
    <w:p w:rsidR="0061584C" w:rsidRPr="00D54204" w:rsidRDefault="00CC6220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5.</w:t>
      </w:r>
      <w:r w:rsidR="0061584C"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 xml:space="preserve"> Oświadczenie o znajdowaniu się w sytuacji ekonomicznej i finansowej zapewniającej wykonanie zamówienia (załącznik Nr 2)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VII. Kryterium wyboru oferty najkorzystniejszej: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pl-PL"/>
        </w:rPr>
        <w:t>- Cena – 100%</w:t>
      </w:r>
    </w:p>
    <w:p w:rsidR="0061584C" w:rsidRP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pl-PL"/>
        </w:rPr>
      </w:pPr>
      <w:r w:rsidRPr="00D54204">
        <w:rPr>
          <w:rFonts w:eastAsia="Times New Roman" w:cstheme="minorHAnsi"/>
          <w:color w:val="000000"/>
          <w:sz w:val="26"/>
          <w:szCs w:val="26"/>
          <w:lang w:eastAsia="pl-PL"/>
        </w:rPr>
        <w:t> </w:t>
      </w:r>
    </w:p>
    <w:p w:rsidR="00665D58" w:rsidRPr="00665D58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VIII. Kontakt</w:t>
      </w:r>
    </w:p>
    <w:p w:rsidR="00D54204" w:rsidRDefault="0061584C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bdr w:val="none" w:sz="0" w:space="0" w:color="auto" w:frame="1"/>
          <w:lang w:eastAsia="pl-PL"/>
        </w:rPr>
      </w:pPr>
      <w:r w:rsidRPr="00D54204">
        <w:rPr>
          <w:rFonts w:eastAsia="Times New Roman" w:cstheme="minorHAnsi"/>
          <w:b/>
          <w:color w:val="000000"/>
          <w:sz w:val="26"/>
          <w:szCs w:val="26"/>
          <w:bdr w:val="none" w:sz="0" w:space="0" w:color="auto" w:frame="1"/>
          <w:lang w:eastAsia="pl-PL"/>
        </w:rPr>
        <w:t>tel. 15 836-</w:t>
      </w:r>
      <w:r w:rsidR="00F00D50" w:rsidRPr="00D54204">
        <w:rPr>
          <w:rFonts w:eastAsia="Times New Roman" w:cstheme="minorHAnsi"/>
          <w:b/>
          <w:color w:val="000000"/>
          <w:sz w:val="26"/>
          <w:szCs w:val="26"/>
          <w:bdr w:val="none" w:sz="0" w:space="0" w:color="auto" w:frame="1"/>
          <w:lang w:eastAsia="pl-PL"/>
        </w:rPr>
        <w:t>61-07</w:t>
      </w:r>
    </w:p>
    <w:p w:rsidR="00665D58" w:rsidRDefault="00665D58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bdr w:val="none" w:sz="0" w:space="0" w:color="auto" w:frame="1"/>
          <w:lang w:eastAsia="pl-PL"/>
        </w:rPr>
      </w:pPr>
    </w:p>
    <w:p w:rsidR="00665D58" w:rsidRPr="00D54204" w:rsidRDefault="00665D58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bdr w:val="none" w:sz="0" w:space="0" w:color="auto" w:frame="1"/>
          <w:lang w:eastAsia="pl-PL"/>
        </w:rPr>
      </w:pPr>
    </w:p>
    <w:p w:rsidR="00D54204" w:rsidRPr="00D54204" w:rsidRDefault="0061584C" w:rsidP="00D54204">
      <w:pPr>
        <w:shd w:val="clear" w:color="auto" w:fill="FFFFFF"/>
        <w:jc w:val="both"/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</w:pPr>
      <w:r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Oferty złożone po wyznaczonym terminie nie będą rozpatrywane i zostaną zwrócone oferentowi. Ogłoszenie o wyborze oferty ukaże się na stronie internetowej 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Publicznej Szkoły Podstawowej w Kleczanowie</w:t>
      </w:r>
      <w:r w:rsidR="00D54204"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  <w:fldChar w:fldCharType="begin"/>
      </w:r>
      <w:r w:rsidR="00D54204"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  <w:instrText xml:space="preserve"> HYPERLINK "http:// www.pspkleczanow.szkolnastrona.pl </w:instrText>
      </w:r>
    </w:p>
    <w:p w:rsidR="00D54204" w:rsidRPr="00FD3AA1" w:rsidRDefault="00D54204" w:rsidP="00D54204">
      <w:pPr>
        <w:shd w:val="clear" w:color="auto" w:fill="FFFFFF"/>
        <w:jc w:val="both"/>
        <w:rPr>
          <w:rStyle w:val="Hipercze"/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  <w:instrText xml:space="preserve">" </w:instrText>
      </w:r>
      <w:r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  <w:fldChar w:fldCharType="separate"/>
      </w:r>
      <w:r w:rsidRPr="00FD3AA1">
        <w:rPr>
          <w:rStyle w:val="Hipercze"/>
          <w:rFonts w:eastAsia="Times New Roman" w:cstheme="minorHAnsi"/>
          <w:sz w:val="26"/>
          <w:szCs w:val="26"/>
          <w:lang w:eastAsia="pl-PL"/>
        </w:rPr>
        <w:t xml:space="preserve"> www.pspkleczanow.szkolnastrona.pl </w:t>
      </w:r>
    </w:p>
    <w:p w:rsidR="00665D58" w:rsidRPr="00CC6220" w:rsidRDefault="00D54204" w:rsidP="00D542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124"/>
          <w:sz w:val="26"/>
          <w:szCs w:val="26"/>
          <w:lang w:eastAsia="pl-PL"/>
        </w:rPr>
      </w:pPr>
      <w:r>
        <w:rPr>
          <w:rFonts w:eastAsia="Times New Roman" w:cstheme="minorHAnsi"/>
          <w:color w:val="1A0DAB"/>
          <w:sz w:val="26"/>
          <w:szCs w:val="26"/>
          <w:u w:val="single"/>
          <w:lang w:eastAsia="pl-PL"/>
        </w:rPr>
        <w:fldChar w:fldCharType="end"/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oraz na tablicy ogłoszeń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 xml:space="preserve"> </w:t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do dnia 3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1</w:t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.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08</w:t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.202</w:t>
      </w:r>
      <w:r w:rsidR="00F00D50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2</w:t>
      </w:r>
      <w:r w:rsidR="0061584C" w:rsidRPr="00D54204">
        <w:rPr>
          <w:rFonts w:eastAsia="Times New Roman" w:cstheme="minorHAnsi"/>
          <w:b/>
          <w:bCs/>
          <w:color w:val="000000"/>
          <w:sz w:val="26"/>
          <w:szCs w:val="26"/>
          <w:bdr w:val="none" w:sz="0" w:space="0" w:color="auto" w:frame="1"/>
          <w:lang w:eastAsia="pl-PL"/>
        </w:rPr>
        <w:t> r. (włącznie). Wykonawca, którego oferta została wybrana zostanie zawiadomiony telefonicznie o terminie i miejscu zawarcia umowy na świadczenie usług objętych niniejszą ofertą.</w:t>
      </w:r>
    </w:p>
    <w:p w:rsidR="00665D58" w:rsidRPr="004D669F" w:rsidRDefault="00665D58" w:rsidP="00665D58">
      <w:pPr>
        <w:spacing w:after="0"/>
        <w:rPr>
          <w:b/>
          <w:bCs/>
          <w:sz w:val="18"/>
          <w:szCs w:val="18"/>
        </w:rPr>
      </w:pPr>
    </w:p>
    <w:p w:rsidR="00CC6220" w:rsidRDefault="00CC6220" w:rsidP="00665D58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Publiczna Szkoła Podstawowa</w:t>
      </w:r>
    </w:p>
    <w:p w:rsidR="00665D58" w:rsidRPr="004D669F" w:rsidRDefault="00665D58" w:rsidP="00665D58">
      <w:pPr>
        <w:spacing w:after="0"/>
        <w:rPr>
          <w:b/>
          <w:bCs/>
          <w:sz w:val="18"/>
          <w:szCs w:val="18"/>
        </w:rPr>
      </w:pPr>
      <w:r w:rsidRPr="004D669F">
        <w:rPr>
          <w:b/>
          <w:bCs/>
          <w:sz w:val="18"/>
          <w:szCs w:val="18"/>
        </w:rPr>
        <w:t>Im. Batalionów Chłopskich w Kleczanowie</w:t>
      </w:r>
    </w:p>
    <w:p w:rsidR="00665D58" w:rsidRPr="004D669F" w:rsidRDefault="00665D58" w:rsidP="00665D58">
      <w:pPr>
        <w:spacing w:after="0"/>
        <w:rPr>
          <w:b/>
          <w:bCs/>
          <w:sz w:val="18"/>
          <w:szCs w:val="18"/>
        </w:rPr>
      </w:pPr>
      <w:r w:rsidRPr="004D669F">
        <w:rPr>
          <w:b/>
          <w:bCs/>
          <w:sz w:val="18"/>
          <w:szCs w:val="18"/>
        </w:rPr>
        <w:t>Kleczanów 145</w:t>
      </w:r>
    </w:p>
    <w:p w:rsidR="00665D58" w:rsidRPr="004D669F" w:rsidRDefault="00665D58" w:rsidP="00665D58">
      <w:pPr>
        <w:spacing w:after="0"/>
        <w:rPr>
          <w:rFonts w:cs="Arial"/>
          <w:sz w:val="18"/>
          <w:szCs w:val="18"/>
        </w:rPr>
      </w:pPr>
      <w:r w:rsidRPr="004D669F">
        <w:rPr>
          <w:b/>
          <w:bCs/>
          <w:sz w:val="18"/>
          <w:szCs w:val="18"/>
        </w:rPr>
        <w:t>27-641 Obrazów</w:t>
      </w:r>
    </w:p>
    <w:p w:rsidR="00665D58" w:rsidRPr="004D669F" w:rsidRDefault="00665D58" w:rsidP="00665D58">
      <w:pPr>
        <w:rPr>
          <w:rFonts w:cs="Arial"/>
          <w:sz w:val="18"/>
          <w:szCs w:val="18"/>
        </w:rPr>
      </w:pPr>
    </w:p>
    <w:p w:rsidR="00665D58" w:rsidRPr="004D669F" w:rsidRDefault="00665D58" w:rsidP="00665D58">
      <w:pPr>
        <w:jc w:val="center"/>
        <w:rPr>
          <w:rFonts w:cs="Arial"/>
          <w:b/>
          <w:sz w:val="18"/>
          <w:szCs w:val="18"/>
        </w:rPr>
      </w:pPr>
      <w:r w:rsidRPr="004D669F">
        <w:rPr>
          <w:rFonts w:cs="Arial"/>
          <w:b/>
          <w:sz w:val="18"/>
          <w:szCs w:val="18"/>
        </w:rPr>
        <w:t>OGÓLNA KLAUZULA INFORMACYJNA</w:t>
      </w:r>
    </w:p>
    <w:p w:rsidR="00665D58" w:rsidRPr="004D669F" w:rsidRDefault="00665D58" w:rsidP="00665D58">
      <w:pPr>
        <w:jc w:val="center"/>
        <w:rPr>
          <w:rFonts w:cs="Arial"/>
          <w:b/>
          <w:bCs/>
          <w:sz w:val="18"/>
          <w:szCs w:val="18"/>
        </w:rPr>
      </w:pPr>
    </w:p>
    <w:p w:rsidR="00665D58" w:rsidRPr="004D669F" w:rsidRDefault="00665D58" w:rsidP="00665D58">
      <w:pPr>
        <w:ind w:firstLine="360"/>
        <w:jc w:val="both"/>
        <w:rPr>
          <w:rFonts w:cs="Arial"/>
          <w:sz w:val="18"/>
          <w:szCs w:val="18"/>
        </w:rPr>
      </w:pPr>
      <w:r w:rsidRPr="004D669F">
        <w:rPr>
          <w:rFonts w:cs="Arial"/>
          <w:b/>
          <w:bCs/>
          <w:sz w:val="18"/>
          <w:szCs w:val="18"/>
        </w:rPr>
        <w:t>W związku z wejściem w życie Rozporządzenia Parlamentu Europejskiego i Rady (UE) 2016/679  z dnia 27 kwietnia 2016 r. w sprawie ochrony osób fizycznych w związku z przetwarzaniem danych osobowych i w sprawie swobodnego przepływu takich danych oraz uchylenia dyrektywy 95/46/WE informujemy, iż:</w:t>
      </w:r>
    </w:p>
    <w:p w:rsidR="00665D58" w:rsidRPr="004D669F" w:rsidRDefault="00665D58" w:rsidP="00665D58">
      <w:pPr>
        <w:ind w:firstLine="360"/>
        <w:jc w:val="both"/>
        <w:rPr>
          <w:rFonts w:cs="Arial"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Administratorem Państwa danych osobowych jak również danych osobowych Państwa dzieci jest  Publiczna Szkoła Podstawowa Im. Batalionów Chłopskich w Kleczanowie, Kleczanów 145, 27-641 Obrazów, reprezentowana przez dyrektora szkoły,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iCs/>
          <w:sz w:val="18"/>
          <w:szCs w:val="18"/>
        </w:rPr>
        <w:t>Administrator powołał Inspektora Ochrony Danych, z którym można skontaktować się pod adresem e-mail: sadok@interia.pl,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Podstawą prawną przetwarzania danych jest</w:t>
      </w:r>
      <w:bookmarkStart w:id="1" w:name="_Hlk516215703"/>
      <w:r w:rsidRPr="004D669F">
        <w:rPr>
          <w:rFonts w:cs="Arial"/>
          <w:sz w:val="18"/>
          <w:szCs w:val="18"/>
        </w:rPr>
        <w:t xml:space="preserve"> Art. 6 ust.1 lit. c) i f) RODO w celu wypełnienia obowiązku prawnego ciążącego na administratorze, realizacji zadań ustawowych i statutowych oraz do celów wynikających z prawnie uzasadnionych interesów realizowanych przez administratora lub przez stronę trzecią,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bookmarkEnd w:id="1"/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 xml:space="preserve">Dane osobowe przetwarzane są dla celów określonych w Statucie, Regulaminach, przepisach prawa a w szczególności w celu realizacji obowiązku szkolnego. 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 xml:space="preserve"> </w:t>
      </w: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Podanie danych osobowych w zakresie określonym w przepisach ustaw i rozporządzeń jest obowiązkowe, w pozostałym zakresie jest dobrowolne,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Odbiorcami  danych osobowych mogą być firmy, z którymi współpracujemy np. firmy księgowe, prawnicze, informatyczne, likwidatorzy szkód, wykonawcy usług w ramach likwidacji szkód,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Dane osobowe są udostępniane w granicach określonych prawem organom administracji publicznej, sądom, Policji, komornikom sądowym oraz podmiotom przetwarzającym, których działalność jest niezbędna do prawidłowego przetwarzania danych osobowych. Udostępnienie odbywa się na podstawie obowiązujących przepisów prawa i w ramach umów powierzenia,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Administrator nie zamierza przekazywać danych osobowych do państwa trzeciego lub organizacji międzynarodowych,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>Administrator zamierza przechowywać Państwa dane osobowe przez czas maksymalnie określony przepisami dotyczącymi okresu niezbędnego do dochodzenia i obrony przed roszczeniami,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 w:rsidRPr="004D669F">
        <w:rPr>
          <w:rFonts w:cs="Arial"/>
          <w:sz w:val="18"/>
          <w:szCs w:val="18"/>
        </w:rPr>
        <w:t xml:space="preserve"> Mają Państwo prawo żądać od administratora: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i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Dostępu do swoich danych osobowych,</w:t>
      </w:r>
    </w:p>
    <w:p w:rsidR="00665D58" w:rsidRPr="004D669F" w:rsidRDefault="00665D58" w:rsidP="00665D58">
      <w:pPr>
        <w:pStyle w:val="Akapitzlis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Sprostowania swoich danych osobowych,</w:t>
      </w:r>
    </w:p>
    <w:p w:rsidR="00665D58" w:rsidRPr="004D669F" w:rsidRDefault="00665D58" w:rsidP="00665D58">
      <w:pPr>
        <w:pStyle w:val="Akapitzlis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Usunięcia swoich danych osobowych,</w:t>
      </w:r>
    </w:p>
    <w:p w:rsidR="00665D58" w:rsidRPr="004D669F" w:rsidRDefault="00665D58" w:rsidP="00665D58">
      <w:pPr>
        <w:pStyle w:val="Akapitzlist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Ograniczenia przetwarzania danych,</w:t>
      </w:r>
    </w:p>
    <w:p w:rsidR="00665D58" w:rsidRPr="004D669F" w:rsidRDefault="00665D58" w:rsidP="00665D58">
      <w:pPr>
        <w:pStyle w:val="Akapitzlist"/>
        <w:ind w:left="1440"/>
        <w:jc w:val="both"/>
        <w:rPr>
          <w:rFonts w:cs="Arial"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Zgodnie z RODO przysługuje Państwo ponadto prawo do:</w:t>
      </w:r>
    </w:p>
    <w:p w:rsidR="00665D58" w:rsidRPr="004D669F" w:rsidRDefault="00665D58" w:rsidP="00665D58">
      <w:pPr>
        <w:pStyle w:val="Akapitzlist"/>
        <w:ind w:left="1080"/>
        <w:jc w:val="both"/>
        <w:rPr>
          <w:rFonts w:cs="Arial"/>
          <w:sz w:val="18"/>
          <w:szCs w:val="18"/>
        </w:rPr>
      </w:pPr>
    </w:p>
    <w:p w:rsidR="00665D58" w:rsidRPr="004D669F" w:rsidRDefault="00665D58" w:rsidP="00665D58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Wniesienia sprzeciwu wobec przetwarzania danych</w:t>
      </w:r>
    </w:p>
    <w:p w:rsidR="00665D58" w:rsidRPr="004D669F" w:rsidRDefault="00665D58" w:rsidP="00665D58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Przenoszenia danych</w:t>
      </w:r>
    </w:p>
    <w:p w:rsidR="00665D58" w:rsidRDefault="00665D58" w:rsidP="00665D58">
      <w:pPr>
        <w:pStyle w:val="Akapitzlist"/>
        <w:numPr>
          <w:ilvl w:val="0"/>
          <w:numId w:val="6"/>
        </w:numPr>
        <w:jc w:val="both"/>
        <w:rPr>
          <w:rFonts w:cs="Arial"/>
          <w:sz w:val="18"/>
          <w:szCs w:val="18"/>
        </w:rPr>
      </w:pPr>
      <w:r w:rsidRPr="004D669F">
        <w:rPr>
          <w:rFonts w:cs="Arial"/>
          <w:sz w:val="18"/>
          <w:szCs w:val="18"/>
        </w:rPr>
        <w:t>Wniesienia skargi do organu nadzorczego – Prezesa Urzędu Ochrony Danych Osobowych ul. Stawki 2, 00­-193 Warszawa</w:t>
      </w:r>
    </w:p>
    <w:p w:rsidR="00CC6220" w:rsidRDefault="00CC6220" w:rsidP="00CC6220">
      <w:pPr>
        <w:jc w:val="both"/>
        <w:rPr>
          <w:rFonts w:cs="Arial"/>
          <w:sz w:val="18"/>
          <w:szCs w:val="18"/>
        </w:rPr>
      </w:pPr>
    </w:p>
    <w:p w:rsidR="00CC6220" w:rsidRDefault="00CC6220" w:rsidP="00CC6220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Dyrektor szkoły:</w:t>
      </w:r>
    </w:p>
    <w:p w:rsidR="0061584C" w:rsidRPr="008B2009" w:rsidRDefault="00CC6220" w:rsidP="00CC6220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mgr Jolanta Szosta</w:t>
      </w:r>
    </w:p>
    <w:sectPr w:rsidR="0061584C" w:rsidRPr="008B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0BC3"/>
    <w:multiLevelType w:val="hybridMultilevel"/>
    <w:tmpl w:val="CB8C78F6"/>
    <w:lvl w:ilvl="0" w:tplc="01A8D2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020F0D"/>
    <w:multiLevelType w:val="multilevel"/>
    <w:tmpl w:val="20829B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8D4"/>
    <w:multiLevelType w:val="hybridMultilevel"/>
    <w:tmpl w:val="97425B16"/>
    <w:lvl w:ilvl="0" w:tplc="4EC08E7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14F50"/>
    <w:multiLevelType w:val="multilevel"/>
    <w:tmpl w:val="F23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75EFC"/>
    <w:multiLevelType w:val="multilevel"/>
    <w:tmpl w:val="6380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287F"/>
    <w:multiLevelType w:val="hybridMultilevel"/>
    <w:tmpl w:val="E5E4201E"/>
    <w:lvl w:ilvl="0" w:tplc="9CCCA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84C"/>
    <w:rsid w:val="000B64AC"/>
    <w:rsid w:val="00205578"/>
    <w:rsid w:val="00317F97"/>
    <w:rsid w:val="004E5F02"/>
    <w:rsid w:val="00534564"/>
    <w:rsid w:val="0056358E"/>
    <w:rsid w:val="0061584C"/>
    <w:rsid w:val="00665D58"/>
    <w:rsid w:val="00862281"/>
    <w:rsid w:val="008B2009"/>
    <w:rsid w:val="008F7D8A"/>
    <w:rsid w:val="00AB05FC"/>
    <w:rsid w:val="00B448F8"/>
    <w:rsid w:val="00BE1FD1"/>
    <w:rsid w:val="00CC6220"/>
    <w:rsid w:val="00D54204"/>
    <w:rsid w:val="00F00D50"/>
    <w:rsid w:val="00F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F2E5"/>
  <w15:docId w15:val="{3872356F-69BA-4B41-914D-6022DFC1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0D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D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2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5D58"/>
    <w:pPr>
      <w:spacing w:after="200" w:line="240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584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74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7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3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3320">
                                  <w:marLeft w:val="150"/>
                                  <w:marRight w:val="15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4461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7298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59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074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008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8DB71-5716-4849-83AB-D1C4DBC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Szostak</dc:creator>
  <cp:lastModifiedBy>Jolanta Szostak</cp:lastModifiedBy>
  <cp:revision>2</cp:revision>
  <cp:lastPrinted>2022-08-04T11:51:00Z</cp:lastPrinted>
  <dcterms:created xsi:type="dcterms:W3CDTF">2022-08-23T18:35:00Z</dcterms:created>
  <dcterms:modified xsi:type="dcterms:W3CDTF">2022-08-23T18:35:00Z</dcterms:modified>
</cp:coreProperties>
</file>